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1D505B" w:rsidRPr="00DF5B64" w:rsidRDefault="001D505B" w:rsidP="001D505B">
      <w:pPr>
        <w:rPr>
          <w:szCs w:val="28"/>
        </w:rPr>
      </w:pPr>
      <w:r>
        <w:rPr>
          <w:szCs w:val="28"/>
        </w:rPr>
        <w:t>19.08.</w:t>
      </w:r>
      <w:r w:rsidRPr="00436A7E">
        <w:rPr>
          <w:szCs w:val="28"/>
        </w:rPr>
        <w:t>20</w:t>
      </w:r>
      <w:r>
        <w:rPr>
          <w:szCs w:val="28"/>
        </w:rPr>
        <w:t>24 года</w:t>
      </w:r>
      <w:r w:rsidRPr="00436A7E">
        <w:rPr>
          <w:szCs w:val="28"/>
        </w:rPr>
        <w:tab/>
      </w:r>
      <w:r w:rsidRPr="00436A7E">
        <w:rPr>
          <w:szCs w:val="28"/>
        </w:rPr>
        <w:tab/>
      </w:r>
      <w:r w:rsidRPr="00436A7E">
        <w:rPr>
          <w:szCs w:val="28"/>
        </w:rPr>
        <w:tab/>
      </w:r>
      <w:r w:rsidRPr="00436A7E">
        <w:rPr>
          <w:szCs w:val="28"/>
        </w:rPr>
        <w:tab/>
      </w:r>
      <w:r w:rsidRPr="00436A7E">
        <w:rPr>
          <w:szCs w:val="28"/>
        </w:rPr>
        <w:tab/>
      </w:r>
      <w:r w:rsidRPr="00436A7E">
        <w:rPr>
          <w:szCs w:val="28"/>
        </w:rPr>
        <w:tab/>
      </w:r>
      <w:r>
        <w:rPr>
          <w:szCs w:val="28"/>
        </w:rPr>
        <w:t xml:space="preserve">                       </w:t>
      </w:r>
      <w:r w:rsidRPr="00DF5B64">
        <w:rPr>
          <w:szCs w:val="28"/>
        </w:rPr>
        <w:t xml:space="preserve">№ </w:t>
      </w:r>
      <w:r>
        <w:rPr>
          <w:szCs w:val="28"/>
        </w:rPr>
        <w:t>585</w:t>
      </w:r>
      <w:bookmarkStart w:id="0" w:name="_GoBack"/>
      <w:bookmarkEnd w:id="0"/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190334" w:rsidRDefault="009A5320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A5320">
        <w:rPr>
          <w:rFonts w:cs="Times New Roman"/>
          <w:b/>
          <w:szCs w:val="28"/>
        </w:rPr>
        <w:t>О внесении изменений в постановление Администрации города Твери от 31.10.2023 № 746 «Об утверждении Положения о порядке и условиях оплаты труда в муниципальном бюджетном учреждении «Дороги Твери»</w:t>
      </w:r>
    </w:p>
    <w:p w:rsidR="00D63ED8" w:rsidRPr="00761563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0A745F" w:rsidRDefault="000A745F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A745F">
        <w:rPr>
          <w:rFonts w:cs="Times New Roman"/>
          <w:szCs w:val="28"/>
        </w:rPr>
        <w:t xml:space="preserve">Руководствуясь Трудовым </w:t>
      </w:r>
      <w:hyperlink r:id="rId8" w:history="1">
        <w:r w:rsidRPr="000A745F">
          <w:rPr>
            <w:rFonts w:cs="Times New Roman"/>
            <w:szCs w:val="28"/>
          </w:rPr>
          <w:t>кодексом</w:t>
        </w:r>
      </w:hyperlink>
      <w:r w:rsidRPr="000A745F">
        <w:rPr>
          <w:rFonts w:cs="Times New Roman"/>
          <w:szCs w:val="28"/>
        </w:rPr>
        <w:t xml:space="preserve"> Российской Федерации, </w:t>
      </w:r>
      <w:hyperlink r:id="rId9" w:history="1">
        <w:r w:rsidRPr="000A745F">
          <w:rPr>
            <w:rFonts w:cs="Times New Roman"/>
            <w:szCs w:val="28"/>
          </w:rPr>
          <w:t>Уставом</w:t>
        </w:r>
      </w:hyperlink>
      <w:r w:rsidRPr="000A745F">
        <w:rPr>
          <w:rFonts w:cs="Times New Roman"/>
          <w:szCs w:val="28"/>
        </w:rPr>
        <w:t xml:space="preserve"> города Твери, </w:t>
      </w:r>
      <w:hyperlink r:id="rId10" w:history="1">
        <w:r w:rsidRPr="000A745F">
          <w:rPr>
            <w:rFonts w:cs="Times New Roman"/>
            <w:szCs w:val="28"/>
          </w:rPr>
          <w:t>постановлением</w:t>
        </w:r>
      </w:hyperlink>
      <w:r w:rsidRPr="000A745F">
        <w:rPr>
          <w:rFonts w:cs="Times New Roman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9F501B" w:rsidRPr="000A745F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761563" w:rsidRDefault="00CE30C5" w:rsidP="00374E4C">
      <w:pPr>
        <w:pStyle w:val="af2"/>
        <w:ind w:firstLine="709"/>
        <w:jc w:val="center"/>
        <w:rPr>
          <w:szCs w:val="28"/>
        </w:rPr>
      </w:pPr>
      <w:r w:rsidRPr="00761563">
        <w:rPr>
          <w:szCs w:val="28"/>
        </w:rPr>
        <w:t>ПОСТАНОВЛЯЮ:</w:t>
      </w:r>
    </w:p>
    <w:p w:rsidR="000A745F" w:rsidRPr="000A745F" w:rsidRDefault="000A745F" w:rsidP="000A745F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before="280"/>
        <w:ind w:left="36" w:firstLine="673"/>
        <w:rPr>
          <w:rFonts w:cs="Times New Roman"/>
          <w:bCs/>
          <w:szCs w:val="28"/>
        </w:rPr>
      </w:pPr>
      <w:r w:rsidRPr="000A745F">
        <w:rPr>
          <w:rFonts w:cs="Times New Roman"/>
          <w:bCs/>
          <w:szCs w:val="28"/>
        </w:rPr>
        <w:t xml:space="preserve">Внести в </w:t>
      </w:r>
      <w:r w:rsidRPr="000A745F">
        <w:rPr>
          <w:rFonts w:cs="Times New Roman"/>
          <w:szCs w:val="28"/>
        </w:rPr>
        <w:t>Положение о порядке и условиях оплаты труда в муниципальном бюджетном учреждении «Дороги Твери</w:t>
      </w:r>
      <w:r w:rsidR="00D764CE">
        <w:rPr>
          <w:rFonts w:cs="Times New Roman"/>
          <w:szCs w:val="28"/>
        </w:rPr>
        <w:t>»</w:t>
      </w:r>
      <w:r w:rsidRPr="000A745F">
        <w:rPr>
          <w:rFonts w:cs="Times New Roman"/>
          <w:bCs/>
          <w:szCs w:val="28"/>
        </w:rPr>
        <w:t xml:space="preserve">, утвержденное постановлением Администрации города Твери от </w:t>
      </w:r>
      <w:r w:rsidRPr="000A745F">
        <w:rPr>
          <w:rFonts w:cs="Times New Roman"/>
          <w:szCs w:val="28"/>
        </w:rPr>
        <w:t xml:space="preserve">31.10.2023 № 746 </w:t>
      </w:r>
      <w:r w:rsidRPr="000A745F">
        <w:rPr>
          <w:rFonts w:cs="Times New Roman"/>
          <w:bCs/>
          <w:szCs w:val="28"/>
        </w:rPr>
        <w:t>(далее - Положение), следующие изменения:</w:t>
      </w:r>
    </w:p>
    <w:p w:rsidR="00375F54" w:rsidRDefault="000A745F" w:rsidP="004363EE">
      <w:pPr>
        <w:pStyle w:val="a3"/>
        <w:numPr>
          <w:ilvl w:val="1"/>
          <w:numId w:val="23"/>
        </w:num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Раздел 2 Положения изложить в новой редакции:</w:t>
      </w:r>
    </w:p>
    <w:p w:rsidR="004363EE" w:rsidRPr="004363EE" w:rsidRDefault="004363EE" w:rsidP="004363EE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4363EE">
        <w:rPr>
          <w:rFonts w:cs="Times New Roman"/>
          <w:bCs/>
          <w:szCs w:val="28"/>
        </w:rPr>
        <w:t>«</w:t>
      </w:r>
    </w:p>
    <w:p w:rsidR="00375F54" w:rsidRDefault="00375F54" w:rsidP="003363D6">
      <w:pPr>
        <w:pStyle w:val="af2"/>
        <w:numPr>
          <w:ilvl w:val="0"/>
          <w:numId w:val="23"/>
        </w:numPr>
        <w:ind w:left="0" w:firstLine="0"/>
        <w:jc w:val="center"/>
        <w:rPr>
          <w:rFonts w:cs="Times New Roman"/>
          <w:b/>
          <w:szCs w:val="28"/>
          <w:lang w:eastAsia="ru-RU"/>
        </w:rPr>
      </w:pPr>
      <w:r w:rsidRPr="00375F54">
        <w:rPr>
          <w:rFonts w:cs="Times New Roman"/>
          <w:b/>
          <w:szCs w:val="28"/>
          <w:lang w:eastAsia="ru-RU"/>
        </w:rPr>
        <w:t>Должностные оклады (оклады)</w:t>
      </w:r>
    </w:p>
    <w:p w:rsidR="00375F54" w:rsidRPr="00375F54" w:rsidRDefault="00375F54" w:rsidP="00375F54">
      <w:pPr>
        <w:pStyle w:val="af2"/>
        <w:ind w:left="1879"/>
        <w:rPr>
          <w:rFonts w:cs="Times New Roman"/>
          <w:b/>
          <w:szCs w:val="28"/>
          <w:lang w:eastAsia="ru-RU"/>
        </w:rPr>
      </w:pPr>
    </w:p>
    <w:p w:rsidR="00375F54" w:rsidRPr="00343AD1" w:rsidRDefault="00375F54" w:rsidP="00375F54">
      <w:pPr>
        <w:pStyle w:val="af2"/>
        <w:ind w:firstLine="709"/>
        <w:rPr>
          <w:rFonts w:cs="Times New Roman"/>
          <w:szCs w:val="28"/>
          <w:lang w:eastAsia="ru-RU"/>
        </w:rPr>
      </w:pPr>
      <w:r w:rsidRPr="004D060C">
        <w:rPr>
          <w:rFonts w:cs="Times New Roman"/>
          <w:szCs w:val="28"/>
          <w:lang w:eastAsia="ru-RU"/>
        </w:rPr>
        <w:t>2.1. Должностные оклады специалистов и служащих Учреждения устанавливаются на основе отнесения должностей к квалификационным уровням профессиональных квалификационных групп, утвержденных приказами Министерства здравоохранения и социального развития Российской Федерации от 27.05.2008 № 242н «Об утверждении профессиональных квалификационных групп</w:t>
      </w:r>
      <w:r>
        <w:rPr>
          <w:rFonts w:cs="Times New Roman"/>
          <w:szCs w:val="28"/>
          <w:lang w:eastAsia="ru-RU"/>
        </w:rPr>
        <w:t xml:space="preserve">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</w:t>
      </w:r>
      <w:r w:rsidRPr="004D060C">
        <w:rPr>
          <w:rFonts w:cs="Times New Roman"/>
          <w:szCs w:val="28"/>
          <w:lang w:eastAsia="ru-RU"/>
        </w:rPr>
        <w:t xml:space="preserve">характера, обеспечения пожарной безопасности и безопасности людей на водных объектах»  и от 29.05.2008 № 247н «Об утверждении </w:t>
      </w:r>
      <w:r w:rsidRPr="004D060C">
        <w:rPr>
          <w:rFonts w:cs="Times New Roman"/>
          <w:szCs w:val="28"/>
          <w:lang w:eastAsia="ru-RU"/>
        </w:rPr>
        <w:lastRenderedPageBreak/>
        <w:t>профессиональных квалификационных групп общеотраслевых должностей руководителей, специалистов и служащих», в следующих размерах: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64"/>
        <w:gridCol w:w="15"/>
        <w:gridCol w:w="15"/>
        <w:gridCol w:w="4300"/>
      </w:tblGrid>
      <w:tr w:rsidR="00375F54" w:rsidRPr="00343AD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tabs>
                <w:tab w:val="right" w:pos="5546"/>
              </w:tabs>
              <w:ind w:firstLine="709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Наименование должности</w:t>
            </w:r>
            <w:r w:rsidRPr="00343AD1">
              <w:rPr>
                <w:rFonts w:cs="Times New Roman"/>
                <w:szCs w:val="28"/>
                <w:lang w:eastAsia="ru-RU"/>
              </w:rPr>
              <w:tab/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Должностной оклад, руб.</w:t>
            </w:r>
          </w:p>
        </w:tc>
      </w:tr>
      <w:tr w:rsidR="00375F54" w:rsidRPr="004D060C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75F54" w:rsidRPr="004D060C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ind w:firstLine="709"/>
              <w:jc w:val="left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375F54" w:rsidRPr="004D060C" w:rsidTr="000E373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 xml:space="preserve">Диспетчер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4D060C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13 804</w:t>
            </w:r>
            <w:r w:rsidRPr="004D060C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D060C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ind w:firstLine="709"/>
              <w:jc w:val="left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>2 квалификационный уровень</w:t>
            </w:r>
          </w:p>
        </w:tc>
      </w:tr>
      <w:tr w:rsidR="00375F54" w:rsidRPr="004D060C" w:rsidTr="000E373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>Специалист гражданской обороны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4D060C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</w:t>
            </w:r>
            <w:r w:rsidRPr="004D060C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72</w:t>
            </w:r>
            <w:r w:rsidRPr="004D060C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4D060C" w:rsidTr="000E373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Заведующий складом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23 2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343AD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ind w:firstLine="709"/>
              <w:jc w:val="left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>4 квалификационный уровень</w:t>
            </w:r>
          </w:p>
        </w:tc>
      </w:tr>
      <w:tr w:rsidR="00375F54" w:rsidRPr="00343AD1" w:rsidTr="000E373D"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D060C">
              <w:rPr>
                <w:rFonts w:cs="Times New Roman"/>
                <w:szCs w:val="28"/>
                <w:lang w:eastAsia="ru-RU"/>
              </w:rPr>
              <w:t>Мастер участка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D060C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</w:t>
            </w:r>
            <w:r w:rsidRPr="004D060C">
              <w:rPr>
                <w:rFonts w:cs="Times New Roman"/>
                <w:szCs w:val="28"/>
                <w:lang w:eastAsia="ru-RU"/>
              </w:rPr>
              <w:t> </w:t>
            </w:r>
            <w:r>
              <w:rPr>
                <w:rFonts w:cs="Times New Roman"/>
                <w:szCs w:val="28"/>
                <w:lang w:eastAsia="ru-RU"/>
              </w:rPr>
              <w:t>606</w:t>
            </w:r>
            <w:r w:rsidRPr="004D060C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343AD1" w:rsidTr="000E373D"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Механик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</w:t>
            </w:r>
            <w:r w:rsidRPr="00343AD1">
              <w:rPr>
                <w:rFonts w:cs="Times New Roman"/>
                <w:szCs w:val="28"/>
                <w:lang w:eastAsia="ru-RU"/>
              </w:rPr>
              <w:t> </w:t>
            </w:r>
            <w:r>
              <w:rPr>
                <w:rFonts w:cs="Times New Roman"/>
                <w:szCs w:val="28"/>
                <w:lang w:eastAsia="ru-RU"/>
              </w:rPr>
              <w:t>606</w:t>
            </w:r>
            <w:r w:rsidRPr="00343AD1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343AD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75F54" w:rsidRPr="00343AD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375F54" w:rsidRPr="00343AD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Юрисконсульт</w:t>
            </w:r>
          </w:p>
        </w:tc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F54" w:rsidRPr="00343AD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</w:t>
            </w:r>
            <w:r w:rsidRPr="00343AD1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606</w:t>
            </w:r>
            <w:r w:rsidRPr="00343AD1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343AD1" w:rsidTr="000E373D">
        <w:trPr>
          <w:trHeight w:val="29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Бухгалтер</w:t>
            </w:r>
          </w:p>
        </w:tc>
        <w:tc>
          <w:tcPr>
            <w:tcW w:w="4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375F54" w:rsidRPr="00343AD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Экономист</w:t>
            </w:r>
          </w:p>
        </w:tc>
        <w:tc>
          <w:tcPr>
            <w:tcW w:w="4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375F54" w:rsidRPr="00343AD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4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375F54" w:rsidRPr="00343AD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0E373D">
            <w:pPr>
              <w:pStyle w:val="af2"/>
              <w:ind w:firstLine="709"/>
              <w:rPr>
                <w:rFonts w:cs="Times New Roman"/>
                <w:szCs w:val="28"/>
                <w:shd w:val="clear" w:color="auto" w:fill="FFFFFF"/>
                <w:lang w:eastAsia="ru-RU"/>
              </w:rPr>
            </w:pPr>
            <w:r w:rsidRPr="00343AD1">
              <w:rPr>
                <w:rFonts w:cs="Times New Roman"/>
                <w:szCs w:val="28"/>
                <w:lang w:eastAsia="ru-RU"/>
              </w:rPr>
              <w:t>3 квалификационный уровень</w:t>
            </w:r>
          </w:p>
        </w:tc>
      </w:tr>
      <w:tr w:rsidR="00375F54" w:rsidRPr="00343AD1" w:rsidTr="000E373D"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rPr>
                <w:rFonts w:cs="Times New Roman"/>
                <w:szCs w:val="28"/>
                <w:shd w:val="clear" w:color="auto" w:fill="FFFFFF"/>
                <w:lang w:eastAsia="ru-RU"/>
              </w:rPr>
            </w:pP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>Инженер 1 категории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343AD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23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664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shd w:val="clear" w:color="auto" w:fill="FFFFFF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4 квалификационный уровень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tabs>
                <w:tab w:val="left" w:pos="3572"/>
              </w:tabs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Ведущий экономист</w:t>
            </w:r>
            <w:r w:rsidRPr="00C20A31">
              <w:rPr>
                <w:rFonts w:cs="Times New Roman"/>
                <w:szCs w:val="28"/>
                <w:lang w:eastAsia="ru-RU"/>
              </w:rPr>
              <w:tab/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23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664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Ведущий юрисконсульт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23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664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Ведущий специалист по кадрам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23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664</w:t>
            </w:r>
            <w:r w:rsidRPr="00343AD1">
              <w:rPr>
                <w:rFonts w:cs="Times New Roman"/>
                <w:szCs w:val="28"/>
                <w:shd w:val="clear" w:color="auto" w:fill="FFFFFF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5 квалификационный уровень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shd w:val="clear" w:color="auto" w:fill="FFFFFF"/>
                <w:lang w:eastAsia="ru-RU"/>
              </w:rPr>
            </w:pPr>
            <w:r w:rsidRPr="00C20A31">
              <w:rPr>
                <w:rFonts w:cs="Times New Roman"/>
                <w:szCs w:val="28"/>
                <w:shd w:val="clear" w:color="auto" w:fill="FFFFFF"/>
                <w:lang w:eastAsia="ru-RU"/>
              </w:rPr>
              <w:t xml:space="preserve">Заместитель главного бухгалтера                       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26 622</w:t>
            </w:r>
            <w:r w:rsidRPr="00C20A31">
              <w:rPr>
                <w:rFonts w:cs="Times New Roman"/>
                <w:szCs w:val="28"/>
                <w:shd w:val="clear" w:color="auto" w:fill="FFFFFF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shd w:val="clear" w:color="auto" w:fill="FFFFFF"/>
                <w:lang w:eastAsia="ru-RU"/>
              </w:rPr>
              <w:lastRenderedPageBreak/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75F54" w:rsidRPr="00C20A3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Начальник юридического отдела</w:t>
            </w:r>
          </w:p>
        </w:tc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shd w:val="clear" w:color="auto" w:fill="FFFFFF"/>
                <w:lang w:eastAsia="ru-RU"/>
              </w:rPr>
              <w:t>26 622</w:t>
            </w:r>
            <w:r w:rsidRPr="00C20A31">
              <w:rPr>
                <w:rFonts w:cs="Times New Roman"/>
                <w:szCs w:val="28"/>
                <w:shd w:val="clear" w:color="auto" w:fill="FFFFFF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Начальник отдела кадров</w:t>
            </w:r>
          </w:p>
        </w:tc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375F54" w:rsidRPr="00C20A31" w:rsidTr="000E373D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2 квалификационный уровень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Главный энергетик</w:t>
            </w:r>
          </w:p>
        </w:tc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27</w:t>
            </w:r>
            <w:r w:rsidRPr="00C20A31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84</w:t>
            </w:r>
            <w:r w:rsidRPr="00C20A31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C20A31" w:rsidTr="000E373D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Главный механик</w:t>
            </w:r>
          </w:p>
        </w:tc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375F54" w:rsidRPr="00C20A31" w:rsidRDefault="00375F54" w:rsidP="00375F54">
      <w:pPr>
        <w:pStyle w:val="af2"/>
        <w:rPr>
          <w:rFonts w:cs="Times New Roman"/>
          <w:szCs w:val="28"/>
          <w:lang w:eastAsia="ru-RU"/>
        </w:rPr>
      </w:pPr>
    </w:p>
    <w:p w:rsidR="00375F54" w:rsidRPr="00C20A31" w:rsidRDefault="00375F54" w:rsidP="00375F54">
      <w:pPr>
        <w:widowControl w:val="0"/>
        <w:autoSpaceDE w:val="0"/>
        <w:autoSpaceDN w:val="0"/>
        <w:ind w:firstLine="709"/>
        <w:rPr>
          <w:rFonts w:cs="Times New Roman"/>
          <w:szCs w:val="28"/>
          <w:lang w:eastAsia="ru-RU"/>
        </w:rPr>
      </w:pPr>
      <w:r w:rsidRPr="00C20A31">
        <w:rPr>
          <w:rFonts w:eastAsia="Times New Roman" w:cs="Times New Roman"/>
          <w:lang w:eastAsia="ru-RU"/>
        </w:rPr>
        <w:t xml:space="preserve">Должностные оклады специалистов и служащих Учреждения </w:t>
      </w:r>
      <w:r w:rsidRPr="00C20A31">
        <w:rPr>
          <w:rFonts w:cs="Times New Roman"/>
          <w:szCs w:val="28"/>
          <w:lang w:eastAsia="ru-RU"/>
        </w:rPr>
        <w:t xml:space="preserve">устанавливаются на основе отнесения должностей </w:t>
      </w:r>
      <w:r w:rsidRPr="00C20A31">
        <w:rPr>
          <w:rFonts w:eastAsia="Times New Roman" w:cs="Times New Roman"/>
          <w:lang w:eastAsia="ru-RU"/>
        </w:rPr>
        <w:t xml:space="preserve">с учетом </w:t>
      </w:r>
      <w:hyperlink r:id="rId11">
        <w:r w:rsidRPr="00C20A31">
          <w:rPr>
            <w:rFonts w:eastAsia="Times New Roman" w:cs="Times New Roman"/>
            <w:lang w:eastAsia="ru-RU"/>
          </w:rPr>
          <w:t>раздела</w:t>
        </w:r>
      </w:hyperlink>
      <w:r w:rsidRPr="00C20A31">
        <w:rPr>
          <w:rFonts w:eastAsia="Times New Roman" w:cs="Times New Roman"/>
          <w:lang w:eastAsia="ru-RU"/>
        </w:rPr>
        <w:t xml:space="preserve"> «Квалификационные характеристики должностей руководителей и специалистов, осуществляющих работы в области охраны труда»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17.05.2012 № 559н, в следующих размерах: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3919"/>
      </w:tblGrid>
      <w:tr w:rsidR="00375F54" w:rsidRPr="00C20A31" w:rsidTr="000E373D">
        <w:tc>
          <w:tcPr>
            <w:tcW w:w="6066" w:type="dxa"/>
          </w:tcPr>
          <w:p w:rsidR="00375F54" w:rsidRPr="00C20A31" w:rsidRDefault="00375F54" w:rsidP="000E373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 w:rsidRPr="00C20A31">
              <w:rPr>
                <w:rFonts w:eastAsia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3919" w:type="dxa"/>
          </w:tcPr>
          <w:p w:rsidR="00375F54" w:rsidRPr="00C20A31" w:rsidRDefault="00375F54" w:rsidP="000E373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 w:rsidRPr="00C20A31">
              <w:rPr>
                <w:rFonts w:eastAsia="Times New Roman" w:cs="Times New Roman"/>
                <w:lang w:eastAsia="ru-RU"/>
              </w:rPr>
              <w:t>Должностной оклад, руб.</w:t>
            </w:r>
          </w:p>
        </w:tc>
      </w:tr>
      <w:tr w:rsidR="00375F54" w:rsidRPr="00C20A31" w:rsidTr="000E373D">
        <w:tc>
          <w:tcPr>
            <w:tcW w:w="6066" w:type="dxa"/>
          </w:tcPr>
          <w:p w:rsidR="00375F54" w:rsidRPr="00C20A31" w:rsidRDefault="00375F54" w:rsidP="000E373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ru-RU"/>
              </w:rPr>
            </w:pPr>
            <w:r w:rsidRPr="00C20A31">
              <w:rPr>
                <w:rFonts w:eastAsia="Times New Roman" w:cs="Times New Roman"/>
                <w:lang w:eastAsia="ru-RU"/>
              </w:rPr>
              <w:t>Специалист по охране труда</w:t>
            </w:r>
          </w:p>
        </w:tc>
        <w:tc>
          <w:tcPr>
            <w:tcW w:w="3919" w:type="dxa"/>
          </w:tcPr>
          <w:p w:rsidR="00375F54" w:rsidRPr="00C20A31" w:rsidRDefault="00375F54" w:rsidP="000E373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19 72</w:t>
            </w:r>
            <w:r w:rsidRPr="00C20A31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</w:tbl>
    <w:p w:rsidR="00375F54" w:rsidRPr="00C20A31" w:rsidRDefault="00375F54" w:rsidP="00375F54">
      <w:pPr>
        <w:pStyle w:val="af2"/>
        <w:rPr>
          <w:rFonts w:cs="Times New Roman"/>
          <w:szCs w:val="28"/>
          <w:lang w:eastAsia="ru-RU"/>
        </w:rPr>
      </w:pPr>
    </w:p>
    <w:p w:rsidR="00375F54" w:rsidRPr="00C20A31" w:rsidRDefault="00375F54" w:rsidP="00375F54">
      <w:pPr>
        <w:widowControl w:val="0"/>
        <w:autoSpaceDE w:val="0"/>
        <w:autoSpaceDN w:val="0"/>
        <w:ind w:firstLine="540"/>
        <w:rPr>
          <w:rFonts w:cs="Times New Roman"/>
          <w:szCs w:val="28"/>
          <w:lang w:eastAsia="ru-RU"/>
        </w:rPr>
      </w:pPr>
      <w:r w:rsidRPr="00C20A31">
        <w:rPr>
          <w:rFonts w:eastAsia="Times New Roman" w:cs="Times New Roman"/>
          <w:lang w:eastAsia="ru-RU"/>
        </w:rPr>
        <w:t xml:space="preserve">2.2. Должностные оклады медицинских работников Учреждения </w:t>
      </w:r>
      <w:r w:rsidRPr="00C20A31">
        <w:rPr>
          <w:rFonts w:cs="Times New Roman"/>
          <w:szCs w:val="28"/>
          <w:lang w:eastAsia="ru-RU"/>
        </w:rPr>
        <w:t xml:space="preserve">устанавливаются на основе отнесения должностей к квалификационным уровням профессиональных квалификационных групп, утвержденных приказом </w:t>
      </w:r>
      <w:r w:rsidRPr="00C20A31">
        <w:rPr>
          <w:rFonts w:eastAsia="Times New Roman" w:cs="Times New Roman"/>
          <w:lang w:eastAsia="ru-RU"/>
        </w:rPr>
        <w:t>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работников», в следующих размерах: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4"/>
        <w:gridCol w:w="15"/>
        <w:gridCol w:w="63"/>
        <w:gridCol w:w="4253"/>
      </w:tblGrid>
      <w:tr w:rsidR="00375F54" w:rsidRPr="00C20A31" w:rsidTr="000E373D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Должностной оклад, руб.</w:t>
            </w:r>
          </w:p>
        </w:tc>
      </w:tr>
      <w:tr w:rsidR="00375F54" w:rsidRPr="00C20A31" w:rsidTr="000E373D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ind w:firstLine="5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</w:t>
            </w:r>
            <w:r w:rsidRPr="00C20A31">
              <w:t>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</w:p>
        </w:tc>
      </w:tr>
      <w:tr w:rsidR="00375F54" w:rsidRPr="00C20A31" w:rsidTr="000E373D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375F54" w:rsidRPr="00C20A31" w:rsidTr="000E373D"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eastAsia="Times New Roman" w:cs="Times New Roman"/>
                <w:szCs w:val="28"/>
                <w:lang w:eastAsia="ru-RU"/>
              </w:rPr>
              <w:t>Заведующий кабинетом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13</w:t>
            </w:r>
            <w:r w:rsidRPr="00C20A31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804</w:t>
            </w:r>
            <w:r w:rsidRPr="00C20A31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C20A31" w:rsidTr="000E373D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567"/>
              <w:rPr>
                <w:rFonts w:cs="Times New Roman"/>
                <w:szCs w:val="28"/>
              </w:rPr>
            </w:pPr>
            <w:r w:rsidRPr="00C20A31">
              <w:rPr>
                <w:rFonts w:cs="Times New Roman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375F54" w:rsidRPr="00C20A31" w:rsidTr="000E373D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3 квалификационный уровень</w:t>
            </w:r>
          </w:p>
        </w:tc>
      </w:tr>
      <w:tr w:rsidR="00375F54" w:rsidRPr="00C20A31" w:rsidTr="000E373D"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13</w:t>
            </w:r>
            <w:r w:rsidRPr="00C20A31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804</w:t>
            </w:r>
            <w:r w:rsidRPr="00C20A31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</w:tbl>
    <w:p w:rsidR="00375F54" w:rsidRPr="00C20A31" w:rsidRDefault="00375F54" w:rsidP="00375F54">
      <w:pPr>
        <w:pStyle w:val="af2"/>
        <w:tabs>
          <w:tab w:val="left" w:pos="1962"/>
        </w:tabs>
        <w:rPr>
          <w:rFonts w:cs="Times New Roman"/>
          <w:szCs w:val="28"/>
          <w:lang w:eastAsia="ru-RU"/>
        </w:rPr>
      </w:pPr>
      <w:bookmarkStart w:id="1" w:name="l59"/>
      <w:bookmarkStart w:id="2" w:name="l33"/>
      <w:bookmarkEnd w:id="1"/>
      <w:bookmarkEnd w:id="2"/>
    </w:p>
    <w:p w:rsidR="00375F54" w:rsidRPr="00C20A31" w:rsidRDefault="00375F54" w:rsidP="00375F54">
      <w:pPr>
        <w:pStyle w:val="af2"/>
        <w:ind w:firstLine="709"/>
        <w:rPr>
          <w:rFonts w:cs="Times New Roman"/>
          <w:szCs w:val="28"/>
          <w:lang w:eastAsia="ru-RU"/>
        </w:rPr>
      </w:pPr>
      <w:r w:rsidRPr="00C20A31">
        <w:rPr>
          <w:rFonts w:cs="Times New Roman"/>
          <w:szCs w:val="28"/>
          <w:lang w:eastAsia="ru-RU"/>
        </w:rPr>
        <w:t>2.3. Должностные оклады служащих Учреждения,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316"/>
      </w:tblGrid>
      <w:tr w:rsidR="00375F54" w:rsidRPr="00C20A31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0E373D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Должностной оклад, руб.</w:t>
            </w:r>
          </w:p>
        </w:tc>
      </w:tr>
      <w:tr w:rsidR="00375F54" w:rsidRPr="00C20A31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20A31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20A31">
              <w:rPr>
                <w:rFonts w:cs="Times New Roman"/>
                <w:szCs w:val="28"/>
                <w:lang w:eastAsia="ru-RU"/>
              </w:rPr>
              <w:t>Старший диспетчер автомобильного транспорта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C20A31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</w:t>
            </w:r>
            <w:r w:rsidRPr="00C20A31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748</w:t>
            </w:r>
            <w:r w:rsidRPr="00C20A31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Специалист по воинскому учету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</w:t>
            </w:r>
            <w:r w:rsidRPr="004C0223">
              <w:rPr>
                <w:rFonts w:cs="Times New Roman"/>
                <w:szCs w:val="28"/>
                <w:lang w:eastAsia="ru-RU"/>
              </w:rPr>
              <w:t> </w:t>
            </w:r>
            <w:r>
              <w:rPr>
                <w:rFonts w:cs="Times New Roman"/>
                <w:szCs w:val="28"/>
                <w:lang w:eastAsia="ru-RU"/>
              </w:rPr>
              <w:t>72</w:t>
            </w:r>
            <w:r w:rsidRPr="004C0223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1</w:t>
            </w:r>
            <w:r>
              <w:rPr>
                <w:rFonts w:cs="Times New Roman"/>
                <w:szCs w:val="28"/>
                <w:lang w:eastAsia="ru-RU"/>
              </w:rPr>
              <w:t>9 72</w:t>
            </w:r>
            <w:r w:rsidRPr="004C0223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 xml:space="preserve">Специалист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21 692</w:t>
            </w:r>
            <w:r w:rsidRPr="004C0223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21 692</w:t>
            </w:r>
            <w:r w:rsidRPr="004C0223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23 664</w:t>
            </w:r>
            <w:r w:rsidRPr="004C0223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Помощник руководителя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23 664</w:t>
            </w:r>
            <w:r w:rsidRPr="004C0223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Менеджер по развитию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26 622</w:t>
            </w:r>
            <w:r w:rsidRPr="004C0223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26 622</w:t>
            </w:r>
            <w:r w:rsidRPr="004C0223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Заместитель старшего автоколонны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27</w:t>
            </w:r>
            <w:r w:rsidRPr="004C0223">
              <w:rPr>
                <w:rFonts w:cs="Times New Roman"/>
                <w:szCs w:val="28"/>
                <w:lang w:eastAsia="ru-RU"/>
              </w:rPr>
              <w:t> </w:t>
            </w:r>
            <w:r>
              <w:rPr>
                <w:rFonts w:cs="Times New Roman"/>
                <w:szCs w:val="28"/>
                <w:lang w:eastAsia="ru-RU"/>
              </w:rPr>
              <w:t>84</w:t>
            </w:r>
            <w:r w:rsidRPr="004C0223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Заместитель начальника службы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27 84</w:t>
            </w:r>
            <w:r w:rsidRPr="004C0223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Старший автоколонны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31 32</w:t>
            </w:r>
            <w:r w:rsidRPr="004C0223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4C0223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C0223">
              <w:rPr>
                <w:rFonts w:cs="Times New Roman"/>
                <w:szCs w:val="28"/>
                <w:lang w:eastAsia="ru-RU"/>
              </w:rPr>
              <w:t>Начальник службы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4C0223" w:rsidRDefault="00375F54" w:rsidP="003363D6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34 8</w:t>
            </w:r>
            <w:r w:rsidRPr="004C0223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</w:tbl>
    <w:p w:rsidR="00375F54" w:rsidRPr="004C0223" w:rsidRDefault="00375F54" w:rsidP="00375F54">
      <w:pPr>
        <w:pStyle w:val="af2"/>
        <w:rPr>
          <w:rFonts w:cs="Times New Roman"/>
          <w:szCs w:val="28"/>
          <w:lang w:eastAsia="ru-RU"/>
        </w:rPr>
      </w:pPr>
    </w:p>
    <w:p w:rsidR="00375F54" w:rsidRDefault="00375F54" w:rsidP="00375F54">
      <w:pPr>
        <w:pStyle w:val="af2"/>
        <w:ind w:firstLine="709"/>
        <w:rPr>
          <w:rFonts w:cs="Times New Roman"/>
          <w:szCs w:val="28"/>
          <w:lang w:eastAsia="ru-RU"/>
        </w:rPr>
      </w:pPr>
      <w:r w:rsidRPr="004C0223">
        <w:rPr>
          <w:rFonts w:cs="Times New Roman"/>
          <w:szCs w:val="28"/>
          <w:lang w:eastAsia="ru-RU"/>
        </w:rPr>
        <w:t xml:space="preserve">2.4. Оклады рабочих Учреждения устанавливаются на основе отнесения профессий к квалификационным уровням профессиональных квалификационных </w:t>
      </w:r>
      <w:hyperlink r:id="rId12" w:history="1">
        <w:r w:rsidRPr="004C0223">
          <w:rPr>
            <w:rFonts w:cs="Times New Roman"/>
            <w:szCs w:val="28"/>
            <w:lang w:eastAsia="ru-RU"/>
          </w:rPr>
          <w:t>групп</w:t>
        </w:r>
      </w:hyperlink>
      <w:r w:rsidRPr="004C0223">
        <w:rPr>
          <w:rFonts w:cs="Times New Roman"/>
          <w:szCs w:val="28"/>
          <w:lang w:eastAsia="ru-RU"/>
        </w:rPr>
        <w:t xml:space="preserve">, утвержденных приказами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 и от 29.05.2008 № </w:t>
      </w:r>
      <w:r>
        <w:rPr>
          <w:rFonts w:cs="Times New Roman"/>
          <w:szCs w:val="28"/>
          <w:lang w:eastAsia="ru-RU"/>
        </w:rPr>
        <w:t xml:space="preserve">248н </w:t>
      </w:r>
      <w:r w:rsidRPr="004C0223">
        <w:rPr>
          <w:rFonts w:cs="Times New Roman"/>
          <w:szCs w:val="28"/>
          <w:lang w:eastAsia="ru-RU"/>
        </w:rPr>
        <w:t xml:space="preserve">«Об утверждении профессиональных квалификационных групп общеотраслевых профессий рабочих», с учетом </w:t>
      </w:r>
      <w:r>
        <w:rPr>
          <w:rFonts w:cs="Times New Roman"/>
          <w:szCs w:val="28"/>
          <w:lang w:eastAsia="ru-RU"/>
        </w:rPr>
        <w:t xml:space="preserve">квалификационного справочника профессий рабочих, которым устанавливаются месячные оклады, утвержденного постановлением </w:t>
      </w:r>
      <w:r>
        <w:rPr>
          <w:lang w:eastAsia="ru-RU"/>
        </w:rPr>
        <w:t xml:space="preserve">Государственного комитета СССР </w:t>
      </w:r>
      <w:r w:rsidRPr="004C0223">
        <w:rPr>
          <w:lang w:eastAsia="ru-RU"/>
        </w:rPr>
        <w:t>по труду и со</w:t>
      </w:r>
      <w:r>
        <w:rPr>
          <w:lang w:eastAsia="ru-RU"/>
        </w:rPr>
        <w:t xml:space="preserve">циальным вопросам и ВЦСПС </w:t>
      </w:r>
      <w:r w:rsidRPr="004C0223">
        <w:rPr>
          <w:lang w:eastAsia="ru-RU"/>
        </w:rPr>
        <w:t>от 20</w:t>
      </w:r>
      <w:r>
        <w:rPr>
          <w:lang w:eastAsia="ru-RU"/>
        </w:rPr>
        <w:t>.02.</w:t>
      </w:r>
      <w:r w:rsidRPr="004C0223">
        <w:rPr>
          <w:lang w:eastAsia="ru-RU"/>
        </w:rPr>
        <w:t>1984</w:t>
      </w:r>
      <w:r>
        <w:rPr>
          <w:lang w:eastAsia="ru-RU"/>
        </w:rPr>
        <w:t xml:space="preserve"> № 58/3-102, </w:t>
      </w:r>
      <w:r w:rsidRPr="004C0223">
        <w:rPr>
          <w:rFonts w:cs="Times New Roman"/>
          <w:szCs w:val="28"/>
          <w:lang w:eastAsia="ru-RU"/>
        </w:rPr>
        <w:t>Единого тарифно</w:t>
      </w:r>
      <w:hyperlink r:id="rId13" w:history="1">
        <w:r w:rsidRPr="00FB4993">
          <w:rPr>
            <w:lang w:eastAsia="ru-RU"/>
          </w:rPr>
          <w:t xml:space="preserve">-квалификационного справочника работ и профессий рабочих. Выпуск 69. Разделы: «Газовое хозяйство городов, поселков и населенных пунктов». «Водопроводно-канализационное хозяйство». «Зеленое хозяйство». «Фотоработы», утвержденного постановлением </w:t>
        </w:r>
        <w:r w:rsidRPr="00FB4993">
          <w:rPr>
            <w:rFonts w:cs="Times New Roman"/>
            <w:szCs w:val="28"/>
            <w:lang w:eastAsia="ru-RU"/>
          </w:rPr>
          <w:t xml:space="preserve">Государственного комитета </w:t>
        </w:r>
        <w:r w:rsidRPr="00FB4993">
          <w:rPr>
            <w:lang w:eastAsia="ru-RU"/>
          </w:rPr>
          <w:t xml:space="preserve">СССР </w:t>
        </w:r>
        <w:r w:rsidRPr="00FB4993">
          <w:rPr>
            <w:rFonts w:cs="Times New Roman"/>
            <w:szCs w:val="28"/>
            <w:lang w:eastAsia="ru-RU"/>
          </w:rPr>
          <w:t>по труду и социальным вопросам</w:t>
        </w:r>
        <w:r w:rsidRPr="00FB4993">
          <w:rPr>
            <w:lang w:eastAsia="ru-RU"/>
          </w:rPr>
          <w:t xml:space="preserve"> и ВЦСПС от 18.09.1984 № 272/17-70</w:t>
        </w:r>
      </w:hyperlink>
      <w:r w:rsidRPr="00FB4993">
        <w:rPr>
          <w:lang w:eastAsia="ru-RU"/>
        </w:rPr>
        <w:t xml:space="preserve">, постановления </w:t>
      </w:r>
      <w:r w:rsidRPr="00FB4993">
        <w:rPr>
          <w:rFonts w:cs="Times New Roman"/>
          <w:szCs w:val="28"/>
          <w:lang w:eastAsia="ru-RU"/>
        </w:rPr>
        <w:t>Государственного комитета СССР по труду и социальным вопросам, Секретариата всесоюзного центрального совета профессиональных союзов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1», постановления Министерства труда Российской Федерации от 10.11.1992 № 31 «Об утверждении тарифно-квалификационных характеристик по общ</w:t>
      </w:r>
      <w:r>
        <w:rPr>
          <w:rFonts w:cs="Times New Roman"/>
          <w:szCs w:val="28"/>
          <w:lang w:eastAsia="ru-RU"/>
        </w:rPr>
        <w:t xml:space="preserve">еотраслевым профессиям рабочих», </w:t>
      </w:r>
      <w:hyperlink r:id="rId14" w:history="1">
        <w:r w:rsidRPr="00FB4993">
          <w:rPr>
            <w:rFonts w:cs="Times New Roman"/>
            <w:szCs w:val="28"/>
            <w:lang w:eastAsia="ru-RU"/>
          </w:rPr>
          <w:t>постановления</w:t>
        </w:r>
      </w:hyperlink>
      <w:r w:rsidRPr="00FB4993">
        <w:rPr>
          <w:rFonts w:cs="Times New Roman"/>
          <w:szCs w:val="28"/>
          <w:lang w:eastAsia="ru-RU"/>
        </w:rPr>
        <w:t xml:space="preserve"> Министерства труда и социального развития Российской Федерации от 15.11.1999 № 45 «Об утверждении Единого тарифно-квалификационного справочника работ и профессий рабочих, выпуск 2, разделы: «Литейные работы», «Сварочные работы», «Котельные, холодноштамповочные, волочильные и давильные работы», «Кузнечно-прессовые и термические работы», «Механическая обработка металлов и других материалов», «Металлопокрытия и окраска», «Эмалирование», «Слесарные и слесарно-сборочные работы» (часть 2), </w:t>
      </w:r>
      <w:hyperlink r:id="rId15" w:history="1">
        <w:r w:rsidRPr="00FB4993">
          <w:rPr>
            <w:rFonts w:cs="Times New Roman"/>
            <w:szCs w:val="28"/>
            <w:lang w:eastAsia="ru-RU"/>
          </w:rPr>
          <w:t>приказа</w:t>
        </w:r>
      </w:hyperlink>
      <w:r w:rsidRPr="00FB4993">
        <w:rPr>
          <w:rFonts w:cs="Times New Roman"/>
          <w:szCs w:val="28"/>
          <w:lang w:eastAsia="ru-RU"/>
        </w:rPr>
        <w:t xml:space="preserve"> Министерства здравоохранения и социального развития Российской Федерации от 06.04.2007 </w:t>
      </w:r>
      <w:r>
        <w:rPr>
          <w:rFonts w:cs="Times New Roman"/>
          <w:szCs w:val="28"/>
          <w:lang w:eastAsia="ru-RU"/>
        </w:rPr>
        <w:t xml:space="preserve">  </w:t>
      </w:r>
      <w:r w:rsidRPr="00FB4993">
        <w:rPr>
          <w:rFonts w:cs="Times New Roman"/>
          <w:szCs w:val="28"/>
          <w:lang w:eastAsia="ru-RU"/>
        </w:rPr>
        <w:t>№ 243 «Об утверждении Единого тарифно-квалиф</w:t>
      </w:r>
      <w:r>
        <w:rPr>
          <w:rFonts w:cs="Times New Roman"/>
          <w:szCs w:val="28"/>
          <w:lang w:eastAsia="ru-RU"/>
        </w:rPr>
        <w:t xml:space="preserve">икационного справочника работ и </w:t>
      </w:r>
      <w:r w:rsidRPr="00FB4993">
        <w:rPr>
          <w:rFonts w:cs="Times New Roman"/>
          <w:szCs w:val="28"/>
          <w:lang w:eastAsia="ru-RU"/>
        </w:rPr>
        <w:t>профессий рабочих, выпуск 3, раздел «Строительные, монтажные и ремонтно-строительные работы»</w:t>
      </w:r>
      <w:bookmarkStart w:id="3" w:name="h3124"/>
      <w:bookmarkEnd w:id="3"/>
      <w:r w:rsidRPr="00FB4993">
        <w:rPr>
          <w:rFonts w:cs="Times New Roman"/>
          <w:szCs w:val="28"/>
          <w:lang w:eastAsia="ru-RU"/>
        </w:rPr>
        <w:t>, приказ</w:t>
      </w:r>
      <w:r>
        <w:rPr>
          <w:rFonts w:cs="Times New Roman"/>
          <w:szCs w:val="28"/>
          <w:lang w:eastAsia="ru-RU"/>
        </w:rPr>
        <w:t xml:space="preserve">ов </w:t>
      </w:r>
      <w:r w:rsidRPr="00FB4993">
        <w:rPr>
          <w:rFonts w:cs="Times New Roman"/>
          <w:szCs w:val="28"/>
          <w:lang w:eastAsia="ru-RU"/>
        </w:rPr>
        <w:t xml:space="preserve">Министерства труда и социальной защиты Российской Федерации от </w:t>
      </w:r>
      <w:r>
        <w:rPr>
          <w:rFonts w:cs="Times New Roman"/>
          <w:szCs w:val="28"/>
          <w:lang w:eastAsia="ru-RU"/>
        </w:rPr>
        <w:t>28.11.2013 № 701н «Об утверждении профессионального стандарта «Сварщик», от 07.05.2015 № 277н «Об утверждении единого тарифно-квалификационного справочника работ и профессий рабочих, выпуск 4, разделы: «Общие профессии горных и горнокапитальных работ»; «Общие профессии работ по обогащению, агломерации, брикетированию»; «Добыча и обогащение угля и сланца, строительство угольных и сланцевых шахт и разрезов»; «Строительство метрополитенов, тоннелей и подземных сооружений специального назначения»; «Добыча и обогащение рудных и россыпных полезных ископаемых»; «Агломерация руд»; «Добыча и обогащение горнохимического сырья»; «Добыча и обогащение строительных материалов»; «Добыча и переработка торфа»; «Переработка бурых углей и озокеритовых руд»; 30</w:t>
      </w:r>
      <w:r w:rsidRPr="00FB4993"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>08</w:t>
      </w:r>
      <w:r w:rsidRPr="00FB4993">
        <w:rPr>
          <w:rFonts w:cs="Times New Roman"/>
          <w:szCs w:val="28"/>
          <w:lang w:eastAsia="ru-RU"/>
        </w:rPr>
        <w:t>.2021</w:t>
      </w:r>
      <w:r>
        <w:rPr>
          <w:rFonts w:cs="Times New Roman"/>
          <w:szCs w:val="28"/>
          <w:lang w:eastAsia="ru-RU"/>
        </w:rPr>
        <w:t xml:space="preserve"> № 581н </w:t>
      </w:r>
      <w:r w:rsidRPr="00FB4993">
        <w:rPr>
          <w:rFonts w:cs="Times New Roman"/>
          <w:szCs w:val="28"/>
          <w:lang w:eastAsia="ru-RU"/>
        </w:rPr>
        <w:t>«Об утверждении профессиональног</w:t>
      </w:r>
      <w:r>
        <w:rPr>
          <w:rFonts w:cs="Times New Roman"/>
          <w:szCs w:val="28"/>
          <w:lang w:eastAsia="ru-RU"/>
        </w:rPr>
        <w:t xml:space="preserve">о стандарта «Машинист катка», от 31.08.2021     № 610 «Об утверждении профессионального стандарта «Машинист асфальтоукладчика» от 06.10.2021 № </w:t>
      </w:r>
      <w:r w:rsidRPr="00FB4993">
        <w:rPr>
          <w:rFonts w:cs="Times New Roman"/>
          <w:szCs w:val="28"/>
          <w:lang w:eastAsia="ru-RU"/>
        </w:rPr>
        <w:t>682н «Об утверждении профессиональног</w:t>
      </w:r>
      <w:r>
        <w:rPr>
          <w:rFonts w:cs="Times New Roman"/>
          <w:szCs w:val="28"/>
          <w:lang w:eastAsia="ru-RU"/>
        </w:rPr>
        <w:t xml:space="preserve">о стандарта «Электромонтажник», </w:t>
      </w:r>
      <w:r w:rsidRPr="00FB4993">
        <w:rPr>
          <w:rFonts w:cs="Times New Roman"/>
          <w:szCs w:val="28"/>
          <w:lang w:eastAsia="ru-RU"/>
        </w:rPr>
        <w:t xml:space="preserve">в следующих размерах: </w:t>
      </w:r>
    </w:p>
    <w:p w:rsidR="00375F54" w:rsidRPr="00CE1255" w:rsidRDefault="00375F54" w:rsidP="007677E8">
      <w:pPr>
        <w:pStyle w:val="af2"/>
        <w:rPr>
          <w:rFonts w:cs="Times New Roman"/>
          <w:szCs w:val="28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599"/>
      </w:tblGrid>
      <w:tr w:rsidR="00375F54" w:rsidRPr="00037EE9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0E373D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Оклад, руб.</w:t>
            </w:r>
          </w:p>
        </w:tc>
      </w:tr>
      <w:tr w:rsidR="00375F54" w:rsidRPr="00037EE9" w:rsidTr="000E373D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0E373D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75F54" w:rsidRPr="00037EE9" w:rsidTr="000E373D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0E373D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375F54" w:rsidRPr="00037EE9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Уборщик производственных помещений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F54" w:rsidRPr="000E6FA5" w:rsidRDefault="00375F54" w:rsidP="003363D6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12 818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037EE9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F54" w:rsidRPr="000E6FA5" w:rsidRDefault="00375F54" w:rsidP="000E373D">
            <w:pPr>
              <w:ind w:firstLine="709"/>
              <w:rPr>
                <w:rFonts w:cs="Times New Roman"/>
                <w:szCs w:val="28"/>
                <w:lang w:eastAsia="ru-RU"/>
              </w:rPr>
            </w:pPr>
          </w:p>
        </w:tc>
      </w:tr>
      <w:tr w:rsidR="00375F54" w:rsidRPr="00037EE9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37EE9">
              <w:rPr>
                <w:rFonts w:cs="Times New Roman"/>
                <w:szCs w:val="28"/>
                <w:lang w:eastAsia="ru-RU"/>
              </w:rPr>
              <w:t>Дорожный рабочий 2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13 92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037EE9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37EE9">
              <w:rPr>
                <w:rFonts w:cs="Times New Roman"/>
                <w:szCs w:val="28"/>
                <w:lang w:eastAsia="ru-RU"/>
              </w:rPr>
              <w:t>Дорожный рабочий 3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15 08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037EE9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насосных установок 2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15 08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037EE9" w:rsidTr="000E373D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0E373D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75F54" w:rsidRPr="007D225D" w:rsidTr="000E373D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0E373D">
            <w:pPr>
              <w:ind w:firstLine="709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1 квалификационный уровень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A73DCA">
              <w:rPr>
                <w:rFonts w:cs="Times New Roman"/>
                <w:szCs w:val="28"/>
                <w:lang w:eastAsia="ru-RU"/>
              </w:rPr>
              <w:t>Дорожный рабочий 4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1</w:t>
            </w:r>
            <w:r>
              <w:rPr>
                <w:rFonts w:cs="Times New Roman"/>
                <w:szCs w:val="28"/>
                <w:lang w:eastAsia="ru-RU"/>
              </w:rPr>
              <w:t>7 4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17 4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748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Слесарь-сантехник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</w:t>
            </w:r>
            <w:r w:rsidRPr="000E6FA5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748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Плотник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17 748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Водитель автомобиля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18 56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Электрослесарь строительный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19 72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Асфальтобетонщик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19 72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Асфальтобетонщик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Дорожный рабочий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Водитель автомобиля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Слесарь-ремонтник 4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Тракторист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20 88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Слесарь-ремонтник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3363D6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 по ремонту автомобилей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</w:t>
            </w:r>
            <w:r w:rsidRPr="000E6FA5">
              <w:rPr>
                <w:rFonts w:cs="Times New Roman"/>
                <w:szCs w:val="28"/>
                <w:lang w:eastAsia="ru-RU"/>
              </w:rPr>
              <w:t> </w:t>
            </w:r>
            <w:r>
              <w:rPr>
                <w:rFonts w:cs="Times New Roman"/>
                <w:szCs w:val="28"/>
                <w:lang w:eastAsia="ru-RU"/>
              </w:rPr>
              <w:t>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Токарь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 аварийно-восстановительных работ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9112ED" w:rsidP="009112ED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          </w:t>
            </w:r>
            <w:r w:rsidR="00375F54" w:rsidRPr="000E6FA5">
              <w:rPr>
                <w:rFonts w:cs="Times New Roman"/>
                <w:szCs w:val="28"/>
                <w:lang w:eastAsia="ru-RU"/>
              </w:rPr>
              <w:t>2 квалификационный уровень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Электромонтажник по освещению и осветительным сетям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23 2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Водитель автомобиля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7D225D" w:rsidRDefault="00375F54" w:rsidP="004D0EB7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7D225D">
              <w:rPr>
                <w:rFonts w:cs="Times New Roman"/>
                <w:szCs w:val="28"/>
                <w:lang w:eastAsia="ru-RU"/>
              </w:rPr>
              <w:t>Водитель автомобиля 6 разряда (Илосос)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54" w:rsidRPr="007D225D" w:rsidRDefault="00375F54" w:rsidP="005D0229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7D225D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7D225D">
              <w:rPr>
                <w:rFonts w:cs="Times New Roman"/>
                <w:szCs w:val="28"/>
                <w:lang w:eastAsia="ru-RU"/>
              </w:rPr>
              <w:t xml:space="preserve">Водитель погрузчика (фронтальный) </w:t>
            </w:r>
            <w:r>
              <w:rPr>
                <w:rFonts w:cs="Times New Roman"/>
                <w:szCs w:val="28"/>
                <w:lang w:eastAsia="ru-RU"/>
              </w:rPr>
              <w:t>7</w:t>
            </w:r>
            <w:r w:rsidRPr="007D225D">
              <w:rPr>
                <w:rFonts w:cs="Times New Roman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автогрейдера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бульдозера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</w:t>
            </w:r>
            <w:r>
              <w:rPr>
                <w:rFonts w:cs="Times New Roman"/>
                <w:szCs w:val="28"/>
                <w:lang w:eastAsia="ru-RU"/>
              </w:rPr>
              <w:t>0</w:t>
            </w:r>
            <w:r w:rsidRPr="000E6FA5">
              <w:rPr>
                <w:rFonts w:cs="Times New Roman"/>
                <w:szCs w:val="28"/>
                <w:lang w:eastAsia="ru-RU"/>
              </w:rPr>
              <w:t>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Машинист экскаватора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E6FA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E1255" w:rsidRDefault="00375F54" w:rsidP="004D0EB7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E1255">
              <w:rPr>
                <w:rFonts w:cs="Times New Roman"/>
                <w:szCs w:val="28"/>
                <w:lang w:eastAsia="ru-RU"/>
              </w:rPr>
              <w:t>Машинист автовышки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E1255" w:rsidRDefault="00375F54" w:rsidP="005D0229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CE125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4D0EB7">
        <w:trPr>
          <w:trHeight w:val="53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E1255" w:rsidRDefault="00375F54" w:rsidP="004D0EB7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E1255">
              <w:rPr>
                <w:rFonts w:cs="Times New Roman"/>
                <w:szCs w:val="28"/>
                <w:lang w:eastAsia="ru-RU"/>
              </w:rPr>
              <w:t>Машинист катка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E1255" w:rsidRDefault="00375F54" w:rsidP="005D0229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CE1255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F36AB9" w:rsidRDefault="00375F54" w:rsidP="004D0EB7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F36AB9">
              <w:rPr>
                <w:rFonts w:cs="Times New Roman"/>
                <w:szCs w:val="28"/>
                <w:lang w:eastAsia="ru-RU"/>
              </w:rPr>
              <w:t>Машинист укладчик асфальтобетона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F36AB9" w:rsidRDefault="00375F54" w:rsidP="005D0229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F36AB9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C55E4" w:rsidRDefault="00375F54" w:rsidP="004D0EB7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Машинист дорожно-транспортных машин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C55E4" w:rsidRDefault="00375F54" w:rsidP="005D0229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CC55E4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C55E4" w:rsidRDefault="00375F54" w:rsidP="004D0EB7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Электрогазосварщик 5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C55E4" w:rsidRDefault="00375F54" w:rsidP="005D0229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24 36</w:t>
            </w:r>
            <w:r w:rsidRPr="00CC55E4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7D225D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 по ремонту автомобилей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26 68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75F54" w:rsidRPr="000B6072" w:rsidTr="000E373D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4D0EB7">
            <w:pPr>
              <w:rPr>
                <w:rFonts w:cs="Times New Roman"/>
                <w:szCs w:val="28"/>
                <w:lang w:eastAsia="ru-RU"/>
              </w:rPr>
            </w:pPr>
            <w:r w:rsidRPr="000E6FA5">
              <w:rPr>
                <w:rFonts w:cs="Times New Roman"/>
                <w:szCs w:val="28"/>
                <w:lang w:eastAsia="ru-RU"/>
              </w:rPr>
              <w:t>Слесарь-электрик по ремонту электрооборудования 6 разряда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E6FA5" w:rsidRDefault="00375F54" w:rsidP="005D0229">
            <w:pPr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26 68</w:t>
            </w:r>
            <w:r w:rsidRPr="000E6FA5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</w:tbl>
    <w:p w:rsidR="00375F54" w:rsidRPr="000B6072" w:rsidRDefault="00375F54" w:rsidP="00375F54">
      <w:pPr>
        <w:pStyle w:val="af2"/>
        <w:rPr>
          <w:rFonts w:cs="Times New Roman"/>
          <w:szCs w:val="28"/>
          <w:lang w:eastAsia="ru-RU"/>
        </w:rPr>
      </w:pPr>
    </w:p>
    <w:p w:rsidR="002F07C9" w:rsidRDefault="002F07C9" w:rsidP="00375F54">
      <w:pPr>
        <w:pStyle w:val="af2"/>
        <w:ind w:firstLine="709"/>
        <w:rPr>
          <w:rFonts w:cs="Times New Roman"/>
          <w:szCs w:val="28"/>
          <w:lang w:eastAsia="ru-RU"/>
        </w:rPr>
      </w:pPr>
    </w:p>
    <w:p w:rsidR="00375F54" w:rsidRPr="000B6072" w:rsidRDefault="00375F54" w:rsidP="00375F54">
      <w:pPr>
        <w:pStyle w:val="af2"/>
        <w:ind w:firstLine="709"/>
        <w:rPr>
          <w:rFonts w:cs="Times New Roman"/>
          <w:szCs w:val="28"/>
          <w:lang w:eastAsia="ru-RU"/>
        </w:rPr>
      </w:pPr>
      <w:r w:rsidRPr="000B6072">
        <w:rPr>
          <w:rFonts w:cs="Times New Roman"/>
          <w:szCs w:val="28"/>
          <w:lang w:eastAsia="ru-RU"/>
        </w:rPr>
        <w:t>2.5. Оклады рабочих Учреждения,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4611"/>
      </w:tblGrid>
      <w:tr w:rsidR="00375F54" w:rsidRPr="000B6072" w:rsidTr="004D0EB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B6072" w:rsidRDefault="00375F54" w:rsidP="004D0EB7">
            <w:pPr>
              <w:pStyle w:val="af2"/>
              <w:jc w:val="center"/>
              <w:rPr>
                <w:rFonts w:cs="Times New Roman"/>
                <w:szCs w:val="28"/>
                <w:lang w:eastAsia="ru-RU"/>
              </w:rPr>
            </w:pPr>
            <w:r w:rsidRPr="000B6072">
              <w:rPr>
                <w:rFonts w:cs="Times New Roman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B6072" w:rsidRDefault="00375F54" w:rsidP="004D0EB7">
            <w:pPr>
              <w:pStyle w:val="af2"/>
              <w:jc w:val="center"/>
              <w:rPr>
                <w:rFonts w:cs="Times New Roman"/>
                <w:szCs w:val="28"/>
                <w:lang w:eastAsia="ru-RU"/>
              </w:rPr>
            </w:pPr>
            <w:r w:rsidRPr="000B6072">
              <w:rPr>
                <w:rFonts w:cs="Times New Roman"/>
                <w:szCs w:val="28"/>
                <w:lang w:eastAsia="ru-RU"/>
              </w:rPr>
              <w:t>Оклад, руб.</w:t>
            </w:r>
          </w:p>
        </w:tc>
      </w:tr>
      <w:tr w:rsidR="00375F54" w:rsidRPr="000B6072" w:rsidTr="004D0EB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B6072" w:rsidRDefault="00375F54" w:rsidP="004D0EB7">
            <w:pPr>
              <w:pStyle w:val="af2"/>
              <w:jc w:val="left"/>
              <w:rPr>
                <w:rFonts w:cs="Times New Roman"/>
                <w:szCs w:val="28"/>
                <w:lang w:eastAsia="ru-RU"/>
              </w:rPr>
            </w:pPr>
            <w:r w:rsidRPr="000B6072">
              <w:rPr>
                <w:rFonts w:cs="Times New Roman"/>
                <w:szCs w:val="28"/>
                <w:lang w:eastAsia="ru-RU"/>
              </w:rPr>
              <w:t>Слесарь кузовного ремонта 5 разряда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0B6072" w:rsidRDefault="00375F54" w:rsidP="004D0EB7">
            <w:pPr>
              <w:pStyle w:val="af2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0B6072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0B6072" w:rsidTr="004D0EB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FE4AE0" w:rsidRDefault="00375F54" w:rsidP="004D0EB7">
            <w:pPr>
              <w:pStyle w:val="af2"/>
              <w:jc w:val="left"/>
              <w:rPr>
                <w:rFonts w:cs="Times New Roman"/>
                <w:szCs w:val="28"/>
                <w:lang w:eastAsia="ru-RU"/>
              </w:rPr>
            </w:pPr>
            <w:r w:rsidRPr="00FE4AE0">
              <w:rPr>
                <w:rFonts w:cs="Times New Roman"/>
                <w:szCs w:val="28"/>
                <w:lang w:eastAsia="ru-RU"/>
              </w:rPr>
              <w:t>Слесарь по ремонту оборудования 5 разряда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FE4AE0" w:rsidRDefault="00375F54" w:rsidP="004D0EB7">
            <w:pPr>
              <w:pStyle w:val="af2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</w:t>
            </w:r>
            <w:r w:rsidRPr="00FE4AE0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75F54" w:rsidRPr="00CC55E4" w:rsidTr="004D0EB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C55E4" w:rsidRDefault="00375F54" w:rsidP="004D0EB7">
            <w:pPr>
              <w:pStyle w:val="af2"/>
              <w:jc w:val="left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Машинист крана автомобильного 6 разряда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4" w:rsidRPr="00CC55E4" w:rsidRDefault="004D0EB7" w:rsidP="004D0EB7">
            <w:pPr>
              <w:pStyle w:val="af2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23 200,00</w:t>
            </w:r>
          </w:p>
        </w:tc>
      </w:tr>
    </w:tbl>
    <w:p w:rsidR="002F07C9" w:rsidRDefault="002F07C9" w:rsidP="004D0EB7">
      <w:pPr>
        <w:autoSpaceDE w:val="0"/>
        <w:autoSpaceDN w:val="0"/>
        <w:adjustRightInd w:val="0"/>
        <w:spacing w:before="280"/>
        <w:ind w:left="709"/>
        <w:contextualSpacing/>
        <w:rPr>
          <w:rFonts w:cs="Times New Roman"/>
          <w:bCs/>
          <w:szCs w:val="28"/>
        </w:rPr>
      </w:pPr>
    </w:p>
    <w:p w:rsidR="004363EE" w:rsidRPr="00375F54" w:rsidRDefault="004363EE" w:rsidP="004363EE">
      <w:pPr>
        <w:autoSpaceDE w:val="0"/>
        <w:autoSpaceDN w:val="0"/>
        <w:adjustRightInd w:val="0"/>
        <w:spacing w:before="280"/>
        <w:jc w:val="right"/>
        <w:rPr>
          <w:rFonts w:cs="Times New Roman"/>
          <w:bCs/>
          <w:szCs w:val="28"/>
        </w:rPr>
      </w:pPr>
      <w:r>
        <w:rPr>
          <w:rFonts w:cs="Times New Roman"/>
          <w:szCs w:val="28"/>
          <w:lang w:eastAsia="ru-RU"/>
        </w:rPr>
        <w:t>».</w:t>
      </w:r>
    </w:p>
    <w:p w:rsidR="00375F54" w:rsidRPr="004D0EB7" w:rsidRDefault="004D0EB7" w:rsidP="004D0EB7">
      <w:pPr>
        <w:autoSpaceDE w:val="0"/>
        <w:autoSpaceDN w:val="0"/>
        <w:adjustRightInd w:val="0"/>
        <w:spacing w:before="280"/>
        <w:ind w:left="70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1.2. </w:t>
      </w:r>
      <w:r w:rsidR="00375F54" w:rsidRPr="004D0EB7">
        <w:rPr>
          <w:rFonts w:cs="Times New Roman"/>
          <w:bCs/>
          <w:szCs w:val="28"/>
        </w:rPr>
        <w:t>Таблицу п</w:t>
      </w:r>
      <w:r w:rsidR="000A745F" w:rsidRPr="004D0EB7">
        <w:rPr>
          <w:rFonts w:cs="Times New Roman"/>
          <w:bCs/>
          <w:szCs w:val="28"/>
        </w:rPr>
        <w:t>ункт</w:t>
      </w:r>
      <w:r w:rsidR="00375F54" w:rsidRPr="004D0EB7">
        <w:rPr>
          <w:rFonts w:cs="Times New Roman"/>
          <w:bCs/>
          <w:szCs w:val="28"/>
        </w:rPr>
        <w:t>а</w:t>
      </w:r>
      <w:r w:rsidR="000A745F" w:rsidRPr="004D0EB7">
        <w:rPr>
          <w:rFonts w:cs="Times New Roman"/>
          <w:bCs/>
          <w:szCs w:val="28"/>
        </w:rPr>
        <w:t xml:space="preserve"> 5.1 раздела 5 Положения изложить в новой редакции:</w:t>
      </w:r>
    </w:p>
    <w:p w:rsidR="00103BBB" w:rsidRPr="00375F54" w:rsidRDefault="00103BBB" w:rsidP="00103BBB">
      <w:pPr>
        <w:pStyle w:val="a3"/>
        <w:autoSpaceDE w:val="0"/>
        <w:autoSpaceDN w:val="0"/>
        <w:adjustRightInd w:val="0"/>
        <w:spacing w:before="280"/>
        <w:ind w:left="0"/>
        <w:jc w:val="left"/>
        <w:rPr>
          <w:rFonts w:cs="Times New Roman"/>
          <w:bCs/>
          <w:szCs w:val="28"/>
        </w:rPr>
      </w:pPr>
      <w:r w:rsidRPr="00375F54">
        <w:rPr>
          <w:rFonts w:cs="Times New Roman"/>
          <w:bCs/>
          <w:szCs w:val="28"/>
        </w:rPr>
        <w:t>«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674"/>
      </w:tblGrid>
      <w:tr w:rsidR="003D5504" w:rsidRPr="00CC55E4" w:rsidTr="00F2749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F2749A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F2749A">
            <w:pPr>
              <w:pStyle w:val="af2"/>
              <w:ind w:firstLine="709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Должностной оклад, руб.</w:t>
            </w:r>
          </w:p>
        </w:tc>
      </w:tr>
      <w:tr w:rsidR="003D5504" w:rsidRPr="00CC55E4" w:rsidTr="00F2749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3D5504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4342C3" w:rsidP="003D5504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44 0</w:t>
            </w:r>
            <w:r w:rsidR="003D5504" w:rsidRPr="00CC55E4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  <w:tr w:rsidR="003D5504" w:rsidRPr="00CC55E4" w:rsidTr="00F2749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3D5504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3D5504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37 12</w:t>
            </w:r>
            <w:r w:rsidRPr="00CC55E4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D5504" w:rsidRPr="00CC55E4" w:rsidTr="00F2749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3D5504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CC55E4">
              <w:rPr>
                <w:rFonts w:cs="Times New Roman"/>
                <w:szCs w:val="28"/>
                <w:lang w:eastAsia="ru-RU"/>
              </w:rPr>
              <w:t>Заместитель директора - главный инженер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CC55E4" w:rsidRDefault="003D5504" w:rsidP="003D5504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37 12</w:t>
            </w:r>
            <w:r w:rsidRPr="00CC55E4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3D5504" w:rsidRPr="00400802" w:rsidTr="00F2749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400802" w:rsidRDefault="003D5504" w:rsidP="003D5504">
            <w:pPr>
              <w:pStyle w:val="af2"/>
              <w:rPr>
                <w:rFonts w:cs="Times New Roman"/>
                <w:szCs w:val="28"/>
                <w:lang w:eastAsia="ru-RU"/>
              </w:rPr>
            </w:pPr>
            <w:r w:rsidRPr="00400802">
              <w:rPr>
                <w:rFonts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04" w:rsidRPr="00400802" w:rsidRDefault="003D5504" w:rsidP="003D5504">
            <w:pPr>
              <w:pStyle w:val="af2"/>
              <w:ind w:firstLine="709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34 8</w:t>
            </w:r>
            <w:r w:rsidRPr="00400802">
              <w:rPr>
                <w:rFonts w:cs="Times New Roman"/>
                <w:szCs w:val="28"/>
                <w:lang w:eastAsia="ru-RU"/>
              </w:rPr>
              <w:t>00,00</w:t>
            </w:r>
          </w:p>
        </w:tc>
      </w:tr>
    </w:tbl>
    <w:p w:rsidR="004363EE" w:rsidRPr="00375F54" w:rsidRDefault="004363EE" w:rsidP="004363EE">
      <w:pPr>
        <w:autoSpaceDE w:val="0"/>
        <w:autoSpaceDN w:val="0"/>
        <w:adjustRightInd w:val="0"/>
        <w:spacing w:before="280"/>
        <w:jc w:val="right"/>
        <w:rPr>
          <w:rFonts w:cs="Times New Roman"/>
          <w:bCs/>
          <w:szCs w:val="28"/>
        </w:rPr>
      </w:pPr>
      <w:r w:rsidRPr="00375F54">
        <w:rPr>
          <w:rFonts w:cs="Times New Roman"/>
          <w:bCs/>
          <w:szCs w:val="28"/>
        </w:rPr>
        <w:t>».</w:t>
      </w:r>
    </w:p>
    <w:p w:rsidR="009A5320" w:rsidRPr="009A5320" w:rsidRDefault="009A5320" w:rsidP="009A5320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0A745F">
        <w:rPr>
          <w:rFonts w:eastAsia="Times New Roman" w:cs="Times New Roman"/>
          <w:lang w:eastAsia="ru-RU"/>
        </w:rPr>
        <w:t>2.</w:t>
      </w:r>
      <w:r w:rsidR="000A745F" w:rsidRPr="000A745F">
        <w:rPr>
          <w:rFonts w:eastAsia="Times New Roman" w:cs="Times New Roman"/>
          <w:lang w:eastAsia="ru-RU"/>
        </w:rPr>
        <w:t xml:space="preserve"> </w:t>
      </w:r>
      <w:r w:rsidR="009112ED">
        <w:rPr>
          <w:rFonts w:eastAsia="Times New Roman" w:cs="Times New Roman"/>
          <w:lang w:eastAsia="ru-RU"/>
        </w:rPr>
        <w:t>Настоящее п</w:t>
      </w:r>
      <w:r w:rsidRPr="000A745F">
        <w:rPr>
          <w:rFonts w:eastAsia="Times New Roman" w:cs="Times New Roman"/>
          <w:lang w:eastAsia="ru-RU"/>
        </w:rPr>
        <w:t xml:space="preserve">остановление вступает в силу со дня </w:t>
      </w:r>
      <w:r w:rsidR="001C4A91" w:rsidRPr="000A745F">
        <w:rPr>
          <w:rFonts w:eastAsia="Times New Roman" w:cs="Times New Roman"/>
          <w:lang w:eastAsia="ru-RU"/>
        </w:rPr>
        <w:t xml:space="preserve">его </w:t>
      </w:r>
      <w:r w:rsidRPr="000A745F">
        <w:rPr>
          <w:rFonts w:eastAsia="Times New Roman" w:cs="Times New Roman"/>
          <w:lang w:eastAsia="ru-RU"/>
        </w:rPr>
        <w:t>официального опубликования.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4D0EB7" w:rsidRDefault="004D0EB7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4D0EB7" w:rsidRDefault="004D0EB7" w:rsidP="004D0EB7">
      <w:pPr>
        <w:contextualSpacing/>
        <w:rPr>
          <w:rFonts w:eastAsia="Times New Roman" w:cs="Times New Roman"/>
          <w:b/>
          <w:szCs w:val="28"/>
          <w:lang w:eastAsia="ru-RU"/>
        </w:rPr>
      </w:pPr>
    </w:p>
    <w:sectPr w:rsidR="004D0EB7" w:rsidSect="000C0299">
      <w:pgSz w:w="11906" w:h="16838"/>
      <w:pgMar w:top="1134" w:right="851" w:bottom="1134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92" w:rsidRDefault="00F92592" w:rsidP="00931F88">
      <w:r>
        <w:separator/>
      </w:r>
    </w:p>
  </w:endnote>
  <w:endnote w:type="continuationSeparator" w:id="0">
    <w:p w:rsidR="00F92592" w:rsidRDefault="00F92592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92" w:rsidRDefault="00F92592" w:rsidP="00931F88">
      <w:r>
        <w:separator/>
      </w:r>
    </w:p>
  </w:footnote>
  <w:footnote w:type="continuationSeparator" w:id="0">
    <w:p w:rsidR="00F92592" w:rsidRDefault="00F92592" w:rsidP="0093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299"/>
    <w:rsid w:val="000C0840"/>
    <w:rsid w:val="000C36DA"/>
    <w:rsid w:val="000C440C"/>
    <w:rsid w:val="000C49E6"/>
    <w:rsid w:val="000C6015"/>
    <w:rsid w:val="000C7646"/>
    <w:rsid w:val="000D1440"/>
    <w:rsid w:val="000D2C25"/>
    <w:rsid w:val="000D35D0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5376"/>
    <w:rsid w:val="0016583C"/>
    <w:rsid w:val="001659F2"/>
    <w:rsid w:val="00165C0D"/>
    <w:rsid w:val="00167C7B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D00D7"/>
    <w:rsid w:val="001D08BF"/>
    <w:rsid w:val="001D20B6"/>
    <w:rsid w:val="001D2F49"/>
    <w:rsid w:val="001D3629"/>
    <w:rsid w:val="001D4564"/>
    <w:rsid w:val="001D4981"/>
    <w:rsid w:val="001D505B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A2E"/>
    <w:rsid w:val="005832ED"/>
    <w:rsid w:val="005834E6"/>
    <w:rsid w:val="0058703D"/>
    <w:rsid w:val="005906BE"/>
    <w:rsid w:val="00592C06"/>
    <w:rsid w:val="00595217"/>
    <w:rsid w:val="00595C69"/>
    <w:rsid w:val="0059648B"/>
    <w:rsid w:val="00596CA1"/>
    <w:rsid w:val="0059739A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5B0F"/>
    <w:rsid w:val="00745B2B"/>
    <w:rsid w:val="00746317"/>
    <w:rsid w:val="0075163D"/>
    <w:rsid w:val="007525EE"/>
    <w:rsid w:val="00754F3A"/>
    <w:rsid w:val="00755171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C45"/>
    <w:rsid w:val="008611D0"/>
    <w:rsid w:val="00865C95"/>
    <w:rsid w:val="00865FEE"/>
    <w:rsid w:val="0086707D"/>
    <w:rsid w:val="008676B4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90B91"/>
    <w:rsid w:val="00890C0A"/>
    <w:rsid w:val="008912A4"/>
    <w:rsid w:val="00891459"/>
    <w:rsid w:val="00893AA5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DD3"/>
    <w:rsid w:val="00936C69"/>
    <w:rsid w:val="009371E3"/>
    <w:rsid w:val="009379AC"/>
    <w:rsid w:val="00937E23"/>
    <w:rsid w:val="0094018B"/>
    <w:rsid w:val="00940475"/>
    <w:rsid w:val="0094104A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DFB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7595"/>
    <w:rsid w:val="00B10891"/>
    <w:rsid w:val="00B1140B"/>
    <w:rsid w:val="00B1388E"/>
    <w:rsid w:val="00B14B4A"/>
    <w:rsid w:val="00B14F9C"/>
    <w:rsid w:val="00B160A0"/>
    <w:rsid w:val="00B16324"/>
    <w:rsid w:val="00B16E46"/>
    <w:rsid w:val="00B17B50"/>
    <w:rsid w:val="00B17BF5"/>
    <w:rsid w:val="00B20963"/>
    <w:rsid w:val="00B22987"/>
    <w:rsid w:val="00B239E7"/>
    <w:rsid w:val="00B26852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D6F"/>
    <w:rsid w:val="00CC133A"/>
    <w:rsid w:val="00CC1D4F"/>
    <w:rsid w:val="00CC1EC5"/>
    <w:rsid w:val="00CC3AD3"/>
    <w:rsid w:val="00CC3F06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7C3A"/>
    <w:rsid w:val="00D41DAA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D473E59-F538-4016-87E8-5D7727B2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693" TargetMode="External"/><Relationship Id="rId13" Type="http://schemas.openxmlformats.org/officeDocument/2006/relationships/hyperlink" Target="https://base.garant.ru/51192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9570&amp;date=11.09.2023&amp;dst=100009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648B98F798639E96EE477544F0038EF14801842A22124FC91DB9CF6B87793D8CE52444FCD43EF8BA6A09425F74B356B2CB078A2E139E6y7b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88572&amp;date=11.09.2023" TargetMode="External"/><Relationship Id="rId10" Type="http://schemas.openxmlformats.org/officeDocument/2006/relationships/hyperlink" Target="https://login.consultant.ru/link/?req=doc&amp;base=RLAW436&amp;n=81780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2302&amp;dst=100974" TargetMode="External"/><Relationship Id="rId14" Type="http://schemas.openxmlformats.org/officeDocument/2006/relationships/hyperlink" Target="https://login.consultant.ru/link/?req=doc&amp;base=LAW&amp;n=77852&amp;date=11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DEC6-FBEE-45A0-8F96-D119C8F5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Васильева Наталья Владимировна</cp:lastModifiedBy>
  <cp:revision>3</cp:revision>
  <cp:lastPrinted>2024-08-05T11:41:00Z</cp:lastPrinted>
  <dcterms:created xsi:type="dcterms:W3CDTF">2024-08-19T10:01:00Z</dcterms:created>
  <dcterms:modified xsi:type="dcterms:W3CDTF">2024-08-19T11:55:00Z</dcterms:modified>
</cp:coreProperties>
</file>